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ABD2E6" w14:textId="77777777" w:rsidR="00D23BD0" w:rsidRDefault="00000000">
      <w:pPr>
        <w:rPr>
          <w:rFonts w:hint="eastAsia"/>
        </w:rPr>
      </w:pPr>
      <w:r>
        <w:rPr>
          <w:rFonts w:ascii="EB Garamond" w:hAnsi="EB Garamond"/>
          <w:b/>
          <w:sz w:val="54"/>
        </w:rPr>
        <w:t>Adewale “Wale” Raji</w:t>
      </w:r>
    </w:p>
    <w:p w14:paraId="57C688F6" w14:textId="77777777" w:rsidR="00D23BD0" w:rsidRDefault="00000000">
      <w:pPr>
        <w:spacing w:after="20"/>
        <w:rPr>
          <w:rFonts w:hint="eastAsia"/>
        </w:rPr>
      </w:pPr>
      <w:r>
        <w:rPr>
          <w:b/>
          <w:color w:val="B27122"/>
          <w:sz w:val="20"/>
        </w:rPr>
        <w:t>VIDEO EDITOR  •  AI-ASSISTED CREATIVE PRODUCTION  •  VISUAL STORYTELLER</w:t>
      </w:r>
    </w:p>
    <w:p w14:paraId="7681232D" w14:textId="77777777" w:rsidR="00D23BD0" w:rsidRDefault="00000000">
      <w:pPr>
        <w:pBdr>
          <w:bottom w:val="single" w:sz="5" w:space="2" w:color="D5B78C"/>
        </w:pBdr>
        <w:spacing w:after="60"/>
        <w:rPr>
          <w:rFonts w:hint="eastAsia"/>
        </w:rPr>
      </w:pPr>
      <w:r>
        <w:rPr>
          <w:color w:val="465462"/>
        </w:rPr>
        <w:t>Bronx, NY   •   646-255-0833   •   v32studios@gmail.com</w:t>
      </w:r>
    </w:p>
    <w:p w14:paraId="532F5F12" w14:textId="77777777" w:rsidR="00D23BD0" w:rsidRDefault="00000000">
      <w:pPr>
        <w:pBdr>
          <w:bottom w:val="single" w:sz="6" w:space="2" w:color="B27122"/>
        </w:pBdr>
        <w:spacing w:before="100" w:after="40"/>
        <w:rPr>
          <w:rFonts w:hint="eastAsia"/>
        </w:rPr>
      </w:pPr>
      <w:r>
        <w:rPr>
          <w:b/>
          <w:color w:val="B27122"/>
          <w:sz w:val="20"/>
        </w:rPr>
        <w:t>PROFILE</w:t>
      </w:r>
    </w:p>
    <w:p w14:paraId="5B5F1AC4" w14:textId="77777777" w:rsidR="00D23BD0" w:rsidRDefault="00000000">
      <w:pPr>
        <w:spacing w:after="40"/>
      </w:pPr>
      <w:r>
        <w:t>Video editor and multimedia producer with 9+ years creating ongoing video, social, podcast, and live-production content, backed by more than a decade of hands-on production experience. Expert in Adobe Premiere Pro with working After Effects experience, motion-graphics production, digital media workflows, and AI-assisted creative development. I use prompt iteration and AI tools to explore ideas, improve workflows, evaluate imperfect outputs, and turn recurring production problems into practical solutions.</w:t>
      </w:r>
    </w:p>
    <w:p w14:paraId="12E1A945" w14:textId="77777777" w:rsidR="000E5EBB" w:rsidRDefault="000E5EBB">
      <w:pPr>
        <w:spacing w:after="40"/>
        <w:rPr>
          <w:rFonts w:hint="eastAsia"/>
        </w:rPr>
      </w:pPr>
    </w:p>
    <w:p w14:paraId="6A92BA40" w14:textId="77777777" w:rsidR="00D23BD0" w:rsidRDefault="00000000">
      <w:pPr>
        <w:pBdr>
          <w:bottom w:val="single" w:sz="6" w:space="2" w:color="B27122"/>
        </w:pBdr>
        <w:spacing w:before="100" w:after="40"/>
        <w:rPr>
          <w:rFonts w:hint="eastAsia"/>
        </w:rPr>
      </w:pPr>
      <w:r>
        <w:rPr>
          <w:b/>
          <w:color w:val="B27122"/>
          <w:sz w:val="20"/>
        </w:rPr>
        <w:t>EXPERIENCE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280"/>
        <w:gridCol w:w="1584"/>
      </w:tblGrid>
      <w:tr w:rsidR="00D23BD0" w14:paraId="554E2795" w14:textId="77777777">
        <w:tc>
          <w:tcPr>
            <w:tcW w:w="8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1C6B" w14:textId="77777777" w:rsidR="00D23BD0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Media Arts Specialist</w:t>
            </w:r>
          </w:p>
          <w:p w14:paraId="114EEF51" w14:textId="77777777" w:rsidR="00D23BD0" w:rsidRDefault="00000000">
            <w:pPr>
              <w:rPr>
                <w:rFonts w:hint="eastAsia"/>
              </w:rPr>
            </w:pPr>
            <w:r>
              <w:rPr>
                <w:b/>
              </w:rPr>
              <w:t>ADAPT Community Network — Brooklyn, NY</w:t>
            </w:r>
          </w:p>
        </w:tc>
        <w:tc>
          <w:tcPr>
            <w:tcW w:w="15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C3FB" w14:textId="77777777" w:rsidR="00D23BD0" w:rsidRDefault="00000000">
            <w:pPr>
              <w:jc w:val="right"/>
              <w:rPr>
                <w:rFonts w:hint="eastAsia"/>
              </w:rPr>
            </w:pPr>
            <w:r>
              <w:rPr>
                <w:i/>
                <w:color w:val="465462"/>
                <w:sz w:val="17"/>
              </w:rPr>
              <w:t>2017–Present</w:t>
            </w:r>
          </w:p>
        </w:tc>
      </w:tr>
    </w:tbl>
    <w:p w14:paraId="32517032" w14:textId="77777777" w:rsidR="00D23BD0" w:rsidRDefault="00000000">
      <w:pPr>
        <w:spacing w:after="20"/>
        <w:ind w:left="202" w:hanging="130"/>
        <w:rPr>
          <w:rFonts w:hint="eastAsia"/>
        </w:rPr>
      </w:pPr>
      <w:r>
        <w:rPr>
          <w:b/>
          <w:color w:val="B27122"/>
        </w:rPr>
        <w:t xml:space="preserve">• </w:t>
      </w:r>
      <w:r>
        <w:t>Edit and deliver weekly video programming, podcasts, short-form/social content, accessibility-focused media, and promotional assets across multiple concurrent projects.</w:t>
      </w:r>
    </w:p>
    <w:p w14:paraId="794A0BAC" w14:textId="77777777" w:rsidR="00D23BD0" w:rsidRDefault="00000000">
      <w:pPr>
        <w:spacing w:after="20"/>
        <w:ind w:left="202" w:hanging="130"/>
        <w:rPr>
          <w:rFonts w:hint="eastAsia"/>
        </w:rPr>
      </w:pPr>
      <w:r>
        <w:rPr>
          <w:b/>
          <w:color w:val="B27122"/>
        </w:rPr>
        <w:t xml:space="preserve">• </w:t>
      </w:r>
      <w:r>
        <w:t>Lead end-to-end production across creative planning, camera, lighting, audio, Adobe Premiere Pro editing, motion graphics, titles/lower thirds, finishing, and delivery.</w:t>
      </w:r>
    </w:p>
    <w:p w14:paraId="28AEB9B3" w14:textId="77777777" w:rsidR="00D23BD0" w:rsidRDefault="00000000">
      <w:pPr>
        <w:spacing w:after="20"/>
        <w:ind w:left="202" w:hanging="130"/>
        <w:rPr>
          <w:rFonts w:hint="eastAsia"/>
        </w:rPr>
      </w:pPr>
      <w:r>
        <w:rPr>
          <w:b/>
          <w:color w:val="B27122"/>
        </w:rPr>
        <w:t xml:space="preserve">• </w:t>
      </w:r>
      <w:r>
        <w:t>Manage digital assets and production workflows across multiple locations; troubleshoot video, audio, streaming, storage, and export issues while keeping deliverables on schedule.</w:t>
      </w:r>
    </w:p>
    <w:p w14:paraId="5216D760" w14:textId="77777777" w:rsidR="00D23BD0" w:rsidRDefault="00000000">
      <w:pPr>
        <w:spacing w:after="20"/>
        <w:ind w:left="202" w:hanging="130"/>
      </w:pPr>
      <w:r>
        <w:rPr>
          <w:b/>
          <w:color w:val="B27122"/>
        </w:rPr>
        <w:t xml:space="preserve">• </w:t>
      </w:r>
      <w:r>
        <w:t>Use AI-assisted creative and development workflows for ideation, prompt refinement, visual experimentation, and custom tools that reduce repetitive production and teaching tasks.</w:t>
      </w:r>
    </w:p>
    <w:p w14:paraId="74C52533" w14:textId="77777777" w:rsidR="000E5EBB" w:rsidRDefault="000E5EBB">
      <w:pPr>
        <w:spacing w:after="20"/>
        <w:ind w:left="202" w:hanging="130"/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280"/>
        <w:gridCol w:w="1584"/>
      </w:tblGrid>
      <w:tr w:rsidR="00D23BD0" w14:paraId="34AD3F48" w14:textId="77777777">
        <w:tc>
          <w:tcPr>
            <w:tcW w:w="8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656D" w14:textId="77777777" w:rsidR="00D23BD0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Assistant Director — Control Room</w:t>
            </w:r>
            <w:r>
              <w:rPr>
                <w:i/>
                <w:color w:val="465462"/>
                <w:sz w:val="17"/>
              </w:rPr>
              <w:t xml:space="preserve">  (Volunteer)</w:t>
            </w:r>
          </w:p>
          <w:p w14:paraId="3AACE17C" w14:textId="02EA51CA" w:rsidR="000E5EBB" w:rsidRPr="000E5EBB" w:rsidRDefault="00000000">
            <w:pPr>
              <w:rPr>
                <w:rFonts w:hint="eastAsia"/>
                <w:b/>
              </w:rPr>
            </w:pPr>
            <w:r>
              <w:rPr>
                <w:b/>
              </w:rPr>
              <w:t>Deeper Life Bible Church — Bronx, NY</w:t>
            </w:r>
          </w:p>
        </w:tc>
        <w:tc>
          <w:tcPr>
            <w:tcW w:w="15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3388D" w14:textId="77777777" w:rsidR="00D23BD0" w:rsidRDefault="00000000">
            <w:pPr>
              <w:jc w:val="right"/>
              <w:rPr>
                <w:rFonts w:hint="eastAsia"/>
              </w:rPr>
            </w:pPr>
            <w:r>
              <w:rPr>
                <w:i/>
                <w:color w:val="465462"/>
                <w:sz w:val="17"/>
              </w:rPr>
              <w:t>2010–Present</w:t>
            </w:r>
          </w:p>
        </w:tc>
      </w:tr>
    </w:tbl>
    <w:p w14:paraId="756180A0" w14:textId="77777777" w:rsidR="00D23BD0" w:rsidRDefault="00000000">
      <w:pPr>
        <w:spacing w:after="20"/>
        <w:ind w:left="202" w:hanging="130"/>
        <w:rPr>
          <w:rFonts w:hint="eastAsia"/>
        </w:rPr>
      </w:pPr>
      <w:r>
        <w:rPr>
          <w:b/>
          <w:color w:val="B27122"/>
        </w:rPr>
        <w:t xml:space="preserve">• </w:t>
      </w:r>
      <w:r>
        <w:t>Oversee live presentation, camera, graphics, audio, and streaming workflows for services and special events, coordinating multiple technical roles in real time.</w:t>
      </w:r>
    </w:p>
    <w:p w14:paraId="3890614D" w14:textId="77777777" w:rsidR="00D23BD0" w:rsidRDefault="00000000">
      <w:pPr>
        <w:spacing w:after="20"/>
        <w:ind w:left="202" w:hanging="130"/>
        <w:rPr>
          <w:rFonts w:hint="eastAsia"/>
        </w:rPr>
      </w:pPr>
      <w:r>
        <w:rPr>
          <w:b/>
          <w:color w:val="B27122"/>
        </w:rPr>
        <w:t xml:space="preserve">• </w:t>
      </w:r>
      <w:r>
        <w:t>Edit and prepare video for broadcast and social platforms; create and standardize titles, lower thirds, graphics, and presentation assets.</w:t>
      </w:r>
    </w:p>
    <w:p w14:paraId="15F1A576" w14:textId="77777777" w:rsidR="00D23BD0" w:rsidRDefault="00000000">
      <w:pPr>
        <w:spacing w:after="20"/>
        <w:ind w:left="202" w:hanging="130"/>
      </w:pPr>
      <w:r>
        <w:rPr>
          <w:b/>
          <w:color w:val="B27122"/>
        </w:rPr>
        <w:t xml:space="preserve">• </w:t>
      </w:r>
      <w:r>
        <w:t>Build, test, and troubleshoot production systems including cameras, audio, networked video, streaming hardware, and custom presentation workflows; train volunteers and interns.</w:t>
      </w:r>
    </w:p>
    <w:p w14:paraId="55B4545B" w14:textId="77777777" w:rsidR="000E5EBB" w:rsidRDefault="000E5EBB">
      <w:pPr>
        <w:spacing w:after="20"/>
        <w:ind w:left="202" w:hanging="130"/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280"/>
        <w:gridCol w:w="1584"/>
      </w:tblGrid>
      <w:tr w:rsidR="00D23BD0" w14:paraId="5F435142" w14:textId="77777777">
        <w:tc>
          <w:tcPr>
            <w:tcW w:w="8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55537" w14:textId="77777777" w:rsidR="00D23BD0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Production / Technical Intern</w:t>
            </w:r>
          </w:p>
          <w:p w14:paraId="34830569" w14:textId="77777777" w:rsidR="00D23BD0" w:rsidRDefault="00000000">
            <w:pPr>
              <w:rPr>
                <w:rFonts w:hint="eastAsia"/>
              </w:rPr>
            </w:pPr>
            <w:r>
              <w:rPr>
                <w:b/>
              </w:rPr>
              <w:t>Daddy-O Productions — Brooklyn, NY</w:t>
            </w:r>
          </w:p>
        </w:tc>
        <w:tc>
          <w:tcPr>
            <w:tcW w:w="15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4C50" w14:textId="77777777" w:rsidR="00D23BD0" w:rsidRDefault="00000000">
            <w:pPr>
              <w:jc w:val="right"/>
              <w:rPr>
                <w:rFonts w:hint="eastAsia"/>
              </w:rPr>
            </w:pPr>
            <w:r>
              <w:rPr>
                <w:i/>
                <w:color w:val="465462"/>
                <w:sz w:val="17"/>
              </w:rPr>
              <w:t>2014</w:t>
            </w:r>
          </w:p>
        </w:tc>
      </w:tr>
    </w:tbl>
    <w:p w14:paraId="349133A8" w14:textId="77777777" w:rsidR="00D23BD0" w:rsidRDefault="00000000">
      <w:pPr>
        <w:spacing w:after="20"/>
        <w:ind w:left="202" w:hanging="130"/>
      </w:pPr>
      <w:r>
        <w:rPr>
          <w:b/>
          <w:color w:val="B27122"/>
        </w:rPr>
        <w:t xml:space="preserve">• </w:t>
      </w:r>
      <w:r>
        <w:t>Developed a login-enabled software tool and produced time-lapse and stop-motion video projects, combining early software development with hands-on media production.</w:t>
      </w:r>
    </w:p>
    <w:p w14:paraId="7BB91EBF" w14:textId="77777777" w:rsidR="000E5EBB" w:rsidRDefault="000E5EBB">
      <w:pPr>
        <w:spacing w:after="20"/>
        <w:ind w:left="202" w:hanging="130"/>
        <w:rPr>
          <w:rFonts w:hint="eastAsia"/>
        </w:rPr>
      </w:pPr>
    </w:p>
    <w:p w14:paraId="41779656" w14:textId="77777777" w:rsidR="00D23BD0" w:rsidRDefault="00000000">
      <w:pPr>
        <w:pBdr>
          <w:bottom w:val="single" w:sz="6" w:space="2" w:color="B27122"/>
        </w:pBdr>
        <w:spacing w:before="100" w:after="40"/>
        <w:rPr>
          <w:rFonts w:hint="eastAsia"/>
        </w:rPr>
      </w:pPr>
      <w:r>
        <w:rPr>
          <w:b/>
          <w:color w:val="B27122"/>
          <w:sz w:val="20"/>
        </w:rPr>
        <w:t>RELEVANT SKILLS</w:t>
      </w:r>
    </w:p>
    <w:p w14:paraId="23CF4712" w14:textId="77777777" w:rsidR="00D23BD0" w:rsidRDefault="00000000">
      <w:pPr>
        <w:spacing w:after="20"/>
        <w:rPr>
          <w:rFonts w:hint="eastAsia"/>
        </w:rPr>
      </w:pPr>
      <w:r>
        <w:rPr>
          <w:b/>
        </w:rPr>
        <w:t xml:space="preserve">Editorial &amp; Production: </w:t>
      </w:r>
      <w:r>
        <w:t>Adobe Premiere Pro • After Effects • Photoshop • social/short-form video • motion graphics • titles &amp; lower thirds • podcast production • audio/video formats &amp; codecs • export/delivery workflows • digital asset organization</w:t>
      </w:r>
    </w:p>
    <w:p w14:paraId="61E6519B" w14:textId="77777777" w:rsidR="00D23BD0" w:rsidRDefault="00000000">
      <w:pPr>
        <w:spacing w:after="20"/>
        <w:rPr>
          <w:rFonts w:hint="eastAsia"/>
        </w:rPr>
      </w:pPr>
      <w:r>
        <w:rPr>
          <w:b/>
        </w:rPr>
        <w:t xml:space="preserve">AI &amp; Technical: </w:t>
      </w:r>
      <w:r>
        <w:t>prompt engineering &amp; iteration • AI-assisted creative workflows • generative-output review/refinement • AI-assisted software prototyping • Python • HTML/CSS • Blender • Maya</w:t>
      </w:r>
    </w:p>
    <w:p w14:paraId="5BD59FDE" w14:textId="77777777" w:rsidR="00D23BD0" w:rsidRDefault="00000000">
      <w:pPr>
        <w:pBdr>
          <w:bottom w:val="single" w:sz="6" w:space="2" w:color="B27122"/>
        </w:pBdr>
        <w:spacing w:before="100" w:after="40"/>
        <w:rPr>
          <w:rFonts w:hint="eastAsia"/>
        </w:rPr>
      </w:pPr>
      <w:r>
        <w:rPr>
          <w:b/>
          <w:color w:val="B27122"/>
          <w:sz w:val="20"/>
        </w:rPr>
        <w:t>EDUCATION</w:t>
      </w:r>
    </w:p>
    <w:p w14:paraId="2D62EB74" w14:textId="77777777" w:rsidR="00D23BD0" w:rsidRDefault="00000000">
      <w:pPr>
        <w:rPr>
          <w:rFonts w:hint="eastAsia"/>
        </w:rPr>
      </w:pPr>
      <w:r>
        <w:rPr>
          <w:b/>
        </w:rPr>
        <w:t>New York City College of Technology — Brooklyn, NY</w:t>
      </w:r>
      <w:r>
        <w:rPr>
          <w:color w:val="465462"/>
        </w:rPr>
        <w:t xml:space="preserve">   |   Bachelor’s, Media Technology   |   2015</w:t>
      </w:r>
    </w:p>
    <w:sectPr w:rsidR="00D23BD0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1488607">
    <w:abstractNumId w:val="8"/>
  </w:num>
  <w:num w:numId="2" w16cid:durableId="2129200231">
    <w:abstractNumId w:val="6"/>
  </w:num>
  <w:num w:numId="3" w16cid:durableId="1703239474">
    <w:abstractNumId w:val="5"/>
  </w:num>
  <w:num w:numId="4" w16cid:durableId="1401176573">
    <w:abstractNumId w:val="4"/>
  </w:num>
  <w:num w:numId="5" w16cid:durableId="757559202">
    <w:abstractNumId w:val="7"/>
  </w:num>
  <w:num w:numId="6" w16cid:durableId="570772454">
    <w:abstractNumId w:val="3"/>
  </w:num>
  <w:num w:numId="7" w16cid:durableId="20522392">
    <w:abstractNumId w:val="2"/>
  </w:num>
  <w:num w:numId="8" w16cid:durableId="1336834567">
    <w:abstractNumId w:val="1"/>
  </w:num>
  <w:num w:numId="9" w16cid:durableId="249841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EBB"/>
    <w:rsid w:val="0015074B"/>
    <w:rsid w:val="0029639D"/>
    <w:rsid w:val="00326F90"/>
    <w:rsid w:val="007B5D46"/>
    <w:rsid w:val="00AA1D8D"/>
    <w:rsid w:val="00B47730"/>
    <w:rsid w:val="00CB0664"/>
    <w:rsid w:val="00D23B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AFDBE4"/>
  <w14:defaultImageDpi w14:val="300"/>
  <w15:docId w15:val="{E7BA47EA-E73B-3248-8970-C600B2BA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Liberation Sans" w:hAnsi="Liberation Sans"/>
      <w:color w:val="12283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wale raji</cp:lastModifiedBy>
  <cp:revision>2</cp:revision>
  <dcterms:created xsi:type="dcterms:W3CDTF">2026-09-14T21:31:00Z</dcterms:created>
  <dcterms:modified xsi:type="dcterms:W3CDTF">2026-09-14T21:31:00Z</dcterms:modified>
  <cp:category/>
</cp:coreProperties>
</file>